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1C" w:rsidRPr="002E4C2C" w:rsidRDefault="00401E1C" w:rsidP="004148B1">
      <w:pPr>
        <w:jc w:val="both"/>
        <w:rPr>
          <w:rFonts w:ascii="Arial" w:hAnsi="Arial" w:cs="Arial"/>
          <w:b/>
          <w:color w:val="C00000"/>
          <w:sz w:val="28"/>
        </w:rPr>
      </w:pPr>
      <w:bookmarkStart w:id="0" w:name="_GoBack"/>
      <w:r w:rsidRPr="002E4C2C">
        <w:rPr>
          <w:rFonts w:ascii="Arial" w:hAnsi="Arial" w:cs="Arial"/>
          <w:b/>
          <w:color w:val="C00000"/>
          <w:sz w:val="28"/>
        </w:rPr>
        <w:t>REPLY TO COURT BY EMPLOYER</w:t>
      </w:r>
    </w:p>
    <w:bookmarkEnd w:id="0"/>
    <w:p w:rsidR="00401E1C" w:rsidRPr="004148B1" w:rsidRDefault="00401E1C" w:rsidP="004148B1">
      <w:pPr>
        <w:jc w:val="both"/>
        <w:rPr>
          <w:rFonts w:ascii="Arial" w:hAnsi="Arial" w:cs="Arial"/>
          <w:sz w:val="28"/>
        </w:rPr>
      </w:pPr>
    </w:p>
    <w:p w:rsidR="004148B1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PRESCRIBED APPLICATION BY AN EMPLOYEE UNDER SECTION 20(2) OF THE MINIMUM WAGES ACT 1948 In the Court of Authority appointed under the Minimum Wages Act 1948 for............ Area. </w:t>
      </w:r>
    </w:p>
    <w:p w:rsidR="004148B1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Application No............. of 200........ </w:t>
      </w:r>
    </w:p>
    <w:p w:rsidR="004148B1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(1) .................................................... </w:t>
      </w:r>
    </w:p>
    <w:p w:rsidR="004148B1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(2) .................................................... Applicant/s </w:t>
      </w:r>
    </w:p>
    <w:p w:rsidR="004148B1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(3) .................................................... </w:t>
      </w:r>
    </w:p>
    <w:p w:rsidR="004148B1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>Through............</w:t>
      </w:r>
    </w:p>
    <w:p w:rsidR="004148B1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>an advocate...............</w:t>
      </w:r>
    </w:p>
    <w:p w:rsidR="004148B1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 Official of......... </w:t>
      </w:r>
    </w:p>
    <w:p w:rsidR="002E4C2C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Union which being a registered Trade Union. </w:t>
      </w:r>
    </w:p>
    <w:p w:rsidR="004148B1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>Address...............................................</w:t>
      </w:r>
    </w:p>
    <w:p w:rsidR="004148B1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 versus </w:t>
      </w:r>
    </w:p>
    <w:p w:rsidR="002E4C2C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(1) .................................................... </w:t>
      </w:r>
    </w:p>
    <w:p w:rsidR="002E4C2C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(2) .................................................... Opponents </w:t>
      </w:r>
    </w:p>
    <w:p w:rsidR="002E4C2C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(3) .................................................... </w:t>
      </w:r>
    </w:p>
    <w:p w:rsidR="002E4C2C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The applicant/s named-above beg/s respectfully to submit as below: </w:t>
      </w:r>
    </w:p>
    <w:p w:rsidR="002E4C2C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1. That.............................. </w:t>
      </w:r>
    </w:p>
    <w:p w:rsidR="002E4C2C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2. That .............................. The </w:t>
      </w:r>
      <w:proofErr w:type="gramStart"/>
      <w:r w:rsidRPr="004148B1">
        <w:rPr>
          <w:rFonts w:ascii="Arial" w:hAnsi="Arial" w:cs="Arial"/>
          <w:sz w:val="28"/>
        </w:rPr>
        <w:t>applicant's</w:t>
      </w:r>
      <w:proofErr w:type="gramEnd"/>
      <w:r w:rsidRPr="004148B1">
        <w:rPr>
          <w:rFonts w:ascii="Arial" w:hAnsi="Arial" w:cs="Arial"/>
          <w:sz w:val="28"/>
        </w:rPr>
        <w:t xml:space="preserve"> has/have been paid less wages than the minimum rate of wages. The applicant/s estimate/s the value of the relief sought by him/them at the sum of </w:t>
      </w:r>
      <w:proofErr w:type="spellStart"/>
      <w:r w:rsidRPr="004148B1">
        <w:rPr>
          <w:rFonts w:ascii="Arial" w:hAnsi="Arial" w:cs="Arial"/>
          <w:sz w:val="28"/>
        </w:rPr>
        <w:t>Rs</w:t>
      </w:r>
      <w:proofErr w:type="spellEnd"/>
      <w:r w:rsidRPr="004148B1">
        <w:rPr>
          <w:rFonts w:ascii="Arial" w:hAnsi="Arial" w:cs="Arial"/>
          <w:sz w:val="28"/>
        </w:rPr>
        <w:t>........... The applicant/s pray/s that instruction may be issued under sub-sec.</w:t>
      </w:r>
    </w:p>
    <w:p w:rsidR="002E4C2C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 (3) of s. 28 for— </w:t>
      </w:r>
    </w:p>
    <w:p w:rsidR="002E4C2C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(a) Paying difference in wages due according to the minimum rate of wages fixed by Government and wages actually paid, and </w:t>
      </w:r>
    </w:p>
    <w:p w:rsidR="002E4C2C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lastRenderedPageBreak/>
        <w:t xml:space="preserve">(b) Indemnification amounting to </w:t>
      </w:r>
      <w:proofErr w:type="spellStart"/>
      <w:r w:rsidRPr="004148B1">
        <w:rPr>
          <w:rFonts w:ascii="Arial" w:hAnsi="Arial" w:cs="Arial"/>
          <w:sz w:val="28"/>
        </w:rPr>
        <w:t>Rs</w:t>
      </w:r>
      <w:proofErr w:type="spellEnd"/>
      <w:r w:rsidRPr="004148B1">
        <w:rPr>
          <w:rFonts w:ascii="Arial" w:hAnsi="Arial" w:cs="Arial"/>
          <w:sz w:val="28"/>
        </w:rPr>
        <w:t>. ............... The applicant/s beg/s leave to alter or add to or make amendments in application, if any, and when compulsory.</w:t>
      </w:r>
    </w:p>
    <w:p w:rsidR="002E4C2C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 xml:space="preserve"> Date .................. </w:t>
      </w:r>
    </w:p>
    <w:p w:rsidR="00F05D88" w:rsidRPr="004148B1" w:rsidRDefault="00401E1C" w:rsidP="004148B1">
      <w:pPr>
        <w:jc w:val="both"/>
        <w:rPr>
          <w:rFonts w:ascii="Arial" w:hAnsi="Arial" w:cs="Arial"/>
          <w:sz w:val="28"/>
        </w:rPr>
      </w:pPr>
      <w:r w:rsidRPr="004148B1">
        <w:rPr>
          <w:rFonts w:ascii="Arial" w:hAnsi="Arial" w:cs="Arial"/>
          <w:sz w:val="28"/>
        </w:rPr>
        <w:t>Signature or thumb impression of the employee/s or legal practitioner or official of a registered trade union duly authorized.</w:t>
      </w:r>
    </w:p>
    <w:sectPr w:rsidR="00F05D88" w:rsidRPr="00414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1C"/>
    <w:rsid w:val="002E4C2C"/>
    <w:rsid w:val="00401E1C"/>
    <w:rsid w:val="004148B1"/>
    <w:rsid w:val="00F0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91A4"/>
  <w15:chartTrackingRefBased/>
  <w15:docId w15:val="{D5F0B51A-A879-480D-9F3E-30D542FB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2020-12-08T00:35:00Z</dcterms:created>
  <dcterms:modified xsi:type="dcterms:W3CDTF">2020-12-08T01:06:00Z</dcterms:modified>
</cp:coreProperties>
</file>